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23" w:rsidRPr="00274A23" w:rsidRDefault="00274A23" w:rsidP="00274A23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274A23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В каких ситуациях можно посоветовать ребенку позвонить на Детский телефон доверия?</w:t>
      </w:r>
    </w:p>
    <w:p w:rsidR="00274A23" w:rsidRPr="00274A23" w:rsidRDefault="00274A23" w:rsidP="00274A23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4A23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4874427" cy="3152775"/>
            <wp:effectExtent l="0" t="0" r="2540" b="0"/>
            <wp:wrapTight wrapText="bothSides">
              <wp:wrapPolygon edited="0">
                <wp:start x="0" y="0"/>
                <wp:lineTo x="0" y="21404"/>
                <wp:lineTo x="21527" y="21404"/>
                <wp:lineTo x="21527" y="0"/>
                <wp:lineTo x="0" y="0"/>
              </wp:wrapPolygon>
            </wp:wrapTight>
            <wp:docPr id="1" name="Рисунок 1" descr="https://telefon-doveria.ru/wp-content/uploads/2020/02/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2/Screenshot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27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23" w:rsidRPr="00274A23" w:rsidRDefault="00274A23" w:rsidP="00274A23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4A2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274A23" w:rsidRPr="00274A23" w:rsidRDefault="00274A23" w:rsidP="00274A2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жизни каждого ребенка возникает момент, когда он сталкивается с первыми трудностями и боится совершить ошибку. Кто-то сразу приходит за советом к родителям, кто-то позже. Или вообще не приходит.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не всегда происходит из-за недоверия к родителям. Желание скрывать свои проблемы и растерянность возникают даже у детей, у которых очень близкие и теплые отношения в семье.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Иногда причина связана с непониманием, как начать разговор, нежеланием расстраивать родителей, страхом, что именно эту ситуацию родители не поймут, банальными стеснением и неловкостью.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подростков много поводов для стрессов и переживаний: ссора с одноклассниками, конфликт с учителем, </w:t>
      </w:r>
      <w:proofErr w:type="spellStart"/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буллинг</w:t>
      </w:r>
      <w:proofErr w:type="spellEnd"/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безответная любовь, сомнения в своей привлекательности и многое другое. Все это влияет на его эмоциональное состояние, чувство защищённости и самооценку.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стоит чутко реагировать на любые изменения в поведении и настроении детей, чтобы предвидеть возможные проблемы и быть готовыми рекомендовать помощь психолога. Например, Детский телефон доверия.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Существует популярное заблуждение, что к психологу нужно обращаться только в случае серьезной проблемы, например, депрессии, смерти близкого, нарушении поведения, нежелании жить. И нужно учить ребенка решать свои проблемы самостоятельно, а не бежать с любой трудностью к психологу. Это не так! С любой ситуацией нужно разбираться максимально быстро и просто. Обращение к психологу позволит подстраховаться от появления действительно серьезных проблем. Специалист помогает разобраться в ситуации, осознать и принять причины проблемы, выговориться и снять напряжение, найти выход из трудной ситуации.</w:t>
      </w:r>
    </w:p>
    <w:p w:rsidR="00274A23" w:rsidRPr="00274A23" w:rsidRDefault="00274A23" w:rsidP="00274A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74A23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  <w:t>Первые маркеры, по которым можно определить, что ребенок переживает трудный период</w:t>
      </w:r>
    </w:p>
    <w:p w:rsidR="00274A23" w:rsidRPr="00274A23" w:rsidRDefault="00274A23" w:rsidP="00274A23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4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Смена привычного поведения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ведет себя не так, как обычно. Ранее спокойный и уравновешенный теперь легко раздражается, излишне эмоционально и не всегда адекватно реагирует на любые замечания или вопросы. Или активный, позитивный и общительный все чаще закрываться в комнате, меньше делится с вами, прячет телефон, отвечает односложно. Или ребенок постоянно погружен в свои мысли, рассеян, не сразу реагирует на обращения, будто пропускает слова мимо ушей, выглядит немного потерянным и будто находится в другом месте.</w:t>
      </w:r>
    </w:p>
    <w:p w:rsidR="00274A23" w:rsidRPr="00274A23" w:rsidRDefault="00274A23" w:rsidP="00274A23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4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Чрезмерная эмоциональность и острота восприятия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стал раздражительным, капризным, впадает в истерики, проявляет агрессию, долго не может справиться со своими эмоциями и успокоиться. Остро и болезненно, порой со слезами на глазах, воспринимает критику или простые требования, а также просьбы, которые раньше не вызывали таких реакций.</w:t>
      </w:r>
    </w:p>
    <w:p w:rsidR="00274A23" w:rsidRPr="00274A23" w:rsidRDefault="00274A23" w:rsidP="00274A23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4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Проблемы со сном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замечаете, что ребенок подолгу не может уснуть, постоянно ворочается, возможно, жалуется на кошмары и разбитость по утрам.</w:t>
      </w:r>
    </w:p>
    <w:p w:rsidR="00274A23" w:rsidRPr="00274A23" w:rsidRDefault="00274A23" w:rsidP="00274A23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4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Снижение учебной мотивации и потеря интереса</w:t>
      </w:r>
    </w:p>
    <w:p w:rsid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Отказывается идти в школу. Есть подозрения на прогулы. Пропало желание заниматься даже по любимым и «легким» предметам. Ребенок теряет интерес к привычным делам и закрывается. Например, вы замечаете, что он перестал гулять с друзьями или забросил хобби, все больше предпочитает сидеть дома, «зависая» в телефоне.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23" w:rsidRPr="00274A23" w:rsidRDefault="00274A23" w:rsidP="00274A23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4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Проблемы с едой</w:t>
      </w:r>
      <w:r w:rsidRPr="00274A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274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Пропал аппетит или, наоборот, неожиданно усилился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путать с эмоциональной и физической усталостью. Едой компенсируется отсутствие эмоционального тепла и однообразие. Заедаются страхи. Отказ от еды — переживание недостатков своей внешности — как реальных, так и надуманных.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считаете, что ребенок грустит, выглядит озабоченным, или его поведение кажется вам странным — проявите заботу и предложите помощь психолога, если он не готов поделиться с вами.</w:t>
      </w:r>
    </w:p>
    <w:p w:rsidR="00274A23" w:rsidRPr="00274A23" w:rsidRDefault="00274A23" w:rsidP="00274A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74A23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  <w:t>Как рассказать ребенку о Детском телефоне доверия</w:t>
      </w:r>
    </w:p>
    <w:p w:rsidR="00274A23" w:rsidRPr="00274A23" w:rsidRDefault="00274A23" w:rsidP="00274A23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Пожелание обратиться к психологу может вызвать у подростка сопротивление и скепсис, лучше действовать опосредованно, не давя:</w:t>
      </w:r>
    </w:p>
    <w:p w:rsidR="00274A23" w:rsidRPr="00274A23" w:rsidRDefault="00274A23" w:rsidP="00274A2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 </w:t>
      </w:r>
      <w:hyperlink r:id="rId6" w:tgtFrame="_blank" w:history="1">
        <w:r w:rsidRPr="00274A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ролик о Детском телефоне доверия</w:t>
        </w:r>
      </w:hyperlink>
      <w:r w:rsidRPr="0027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чтобы ребенок тоже видел и слышал его, хотя бы мельком. Спросите, знает ли он об этой Службе и обращались ли его друзья и знакомые к данным специалистам. Скажите, что в свое время вам не хватало такой связи с людьми, которые готовы выслушать. Главное, чтобы ребенок узнал об этом ресурсе.</w:t>
      </w:r>
    </w:p>
    <w:p w:rsidR="00274A23" w:rsidRPr="00274A23" w:rsidRDefault="00274A23" w:rsidP="00274A2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Отправьте в мессенджер сына или дочки ссылку на чат Детского телефона доверия с намеком, что нашли полезный сервис, который может пригодиться.</w:t>
      </w:r>
    </w:p>
    <w:p w:rsidR="00274A23" w:rsidRPr="00274A23" w:rsidRDefault="00274A23" w:rsidP="00274A2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Используйте технику «Подслушанны</w:t>
      </w:r>
      <w:bookmarkStart w:id="0" w:name="_GoBack"/>
      <w:bookmarkEnd w:id="0"/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разговор»: обыграйте ситуацию таким образом, чтобы ребенок «случайно» услышал, как вы кому-то рассказываете о Детском телефоне доверия, об анонимности звонка.</w:t>
      </w:r>
    </w:p>
    <w:p w:rsidR="00274A23" w:rsidRPr="00274A23" w:rsidRDefault="00274A23" w:rsidP="00274A2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Оставьте на компьютере, которым вы вместе пользуетесь, открытой страницу сайта Детского телефона доверия, чтобы ее увидел ребенок.</w:t>
      </w:r>
    </w:p>
    <w:p w:rsidR="00274A23" w:rsidRPr="00274A23" w:rsidRDefault="00274A23" w:rsidP="00274A2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Расскажите историю своего обращения к психологу, и чем оно вам помогло.</w:t>
      </w:r>
    </w:p>
    <w:p w:rsidR="00274A23" w:rsidRPr="00274A23" w:rsidRDefault="00274A23" w:rsidP="00274A23">
      <w:pPr>
        <w:shd w:val="clear" w:color="auto" w:fill="FFFFFF"/>
        <w:spacing w:before="300" w:after="300" w:line="39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274A23" w:rsidRPr="00274A23" w:rsidRDefault="00274A23" w:rsidP="00274A2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A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Важным моментом для ребенка будет факт, что информацию о Детском телефоне доверия 8 800 2000 122 он получит от вас, близких ему людей, которые поддерживают и понимают его, уважают его границы. Это позволит ему довериться, позвонить и получить необходимую помощь.</w:t>
      </w:r>
    </w:p>
    <w:p w:rsidR="00203815" w:rsidRDefault="00203815"/>
    <w:sectPr w:rsidR="00203815" w:rsidSect="00274A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0558"/>
    <w:multiLevelType w:val="multilevel"/>
    <w:tmpl w:val="8216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14"/>
    <w:rsid w:val="00203815"/>
    <w:rsid w:val="00274A23"/>
    <w:rsid w:val="002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106E-F4A2-4120-A93B-28350B1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4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A23"/>
    <w:rPr>
      <w:b/>
      <w:bCs/>
    </w:rPr>
  </w:style>
  <w:style w:type="character" w:styleId="a5">
    <w:name w:val="Hyperlink"/>
    <w:basedOn w:val="a0"/>
    <w:uiPriority w:val="99"/>
    <w:semiHidden/>
    <w:unhideWhenUsed/>
    <w:rsid w:val="00274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37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3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2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events/?types=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2021-06-18T03:19:00Z</dcterms:created>
  <dcterms:modified xsi:type="dcterms:W3CDTF">2021-06-18T03:21:00Z</dcterms:modified>
</cp:coreProperties>
</file>